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D89" w:rsidRPr="00ED7D89" w:rsidRDefault="00ED7D89" w:rsidP="00ED7D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D7D8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Dowóz Zorganizowany Dzieci Niepełnosprawnych</w:t>
      </w:r>
    </w:p>
    <w:p w:rsidR="00ED7D89" w:rsidRDefault="00ED7D89" w:rsidP="00B7715E">
      <w:pPr>
        <w:spacing w:after="0" w:line="240" w:lineRule="auto"/>
        <w:ind w:firstLine="397"/>
        <w:jc w:val="both"/>
      </w:pP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trosce o zapewnienie pełnej dostępności edukacji dla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 z niepełnosprawnościami, </w:t>
      </w: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>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Barwice</w:t>
      </w: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organizuje dowóz dzieci niepełnosprawnych do placówek oświatowych</w:t>
      </w:r>
      <w:r w:rsidR="00B7715E">
        <w:t>.</w:t>
      </w:r>
    </w:p>
    <w:p w:rsidR="00B7715E" w:rsidRDefault="00B7715E" w:rsidP="00B7715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7D89" w:rsidRPr="00ED7D89" w:rsidRDefault="00ED7D89" w:rsidP="00B7715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Zarządzenia nr 71/2024 Burmistrza Barwic z dnia 25 lipca 2024 r. w sprawie ustalenia Regulaminu dowozu dzieci i młodzieży z niepełnosprawnościami posiadającymi orzeczenie o potrzebie kształcenia specjalnego zamieszkałych na terenie Gminy Barwice</w:t>
      </w:r>
      <w:r w:rsid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placówek oświatowych </w:t>
      </w:r>
      <w:r w:rsidRPr="00ED7D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PROSIMY RODZICÓW O SKŁADNAIE WNIOSKÓW.</w:t>
      </w:r>
    </w:p>
    <w:p w:rsidR="00ED7D89" w:rsidRPr="00ED7D89" w:rsidRDefault="00ED7D89" w:rsidP="00B7715E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Kto może skorzystać z dowozu?</w:t>
      </w:r>
    </w:p>
    <w:p w:rsidR="00ED7D89" w:rsidRPr="00ED7D89" w:rsidRDefault="00ED7D89" w:rsidP="00B77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>Dowóz jest przeznaczony dla dzieci, które:</w:t>
      </w:r>
    </w:p>
    <w:p w:rsidR="00ED7D89" w:rsidRPr="00ED7D89" w:rsidRDefault="00ED7D89" w:rsidP="00B7715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posiadają orzeczenie o potrzebie kształcenia specjalnego,</w:t>
      </w:r>
    </w:p>
    <w:p w:rsidR="00ED7D89" w:rsidRPr="00ED7D89" w:rsidRDefault="00ED7D89" w:rsidP="00B7715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>uczęszczają do szkół, przedszkoli lub innych placówek edukacyjnych, które wymagają dostosowanego transportu ze względu na stan zdrowia,</w:t>
      </w:r>
    </w:p>
    <w:p w:rsidR="00ED7D89" w:rsidRPr="00ED7D89" w:rsidRDefault="00ED7D89" w:rsidP="00B7715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>mają trudności w samodzielnym dotarciu do placówki oświatowej z powodu niepełnosprawności.</w:t>
      </w:r>
    </w:p>
    <w:p w:rsidR="00ED7D89" w:rsidRPr="00ED7D89" w:rsidRDefault="00ED7D89" w:rsidP="00ED7D8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korzystania z dowozu</w:t>
      </w:r>
    </w:p>
    <w:p w:rsidR="00B7715E" w:rsidRPr="00ED7D89" w:rsidRDefault="00ED7D89" w:rsidP="00B7715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</w:t>
      </w: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Aby dziecko mogło skorzystać z dowozu, należy złożyć odpowiedni wniosek do </w:t>
      </w:r>
      <w:r w:rsidR="00B7715E" w:rsidRP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Centrum Usług Wspólnych w Barwicach, ul. Pomorska 3,</w:t>
      </w:r>
      <w:r w:rsid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7715E" w:rsidRP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78-460 Barwice najpóźn</w:t>
      </w:r>
      <w:r w:rsid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iej do dnia 27 sierpnia 2025 r.</w:t>
      </w:r>
    </w:p>
    <w:p w:rsidR="00ED7D89" w:rsidRPr="00B7715E" w:rsidRDefault="00ED7D89" w:rsidP="00B7715E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71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Dokumenty</w:t>
      </w:r>
      <w:r w:rsidRP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: Wymagane dokumenty to</w:t>
      </w:r>
      <w:r w:rsidR="00B7715E" w:rsidRP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kopia</w:t>
      </w:r>
      <w:r w:rsidRP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orzeczeni</w:t>
      </w:r>
      <w:r w:rsidR="00B7715E" w:rsidRP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potrzebie kształcenia specjalnego</w:t>
      </w:r>
      <w:r w:rsid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, a</w:t>
      </w:r>
      <w:r w:rsidR="00B7715E" w:rsidRP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ktualne zaświadczenie o spełnianiu obowiązku szkolnego lub obowiązku nauki we wskazanej placówce oświ</w:t>
      </w:r>
      <w:r w:rsid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atowej oraz oświadczenie o zapoznaniu się</w:t>
      </w:r>
      <w:r w:rsid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regulaminem</w:t>
      </w:r>
      <w:r w:rsidR="00B7715E" w:rsidRPr="00B7715E">
        <w:t xml:space="preserve"> </w:t>
      </w:r>
      <w:r w:rsidR="00B7715E" w:rsidRP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dowozu dzieci i młodzieży z niepełnosprawnościami posiadającymi orzeczenie o potrzebie kształcenia specjalnego zamieszkałych na terenie Gminy Barwice</w:t>
      </w:r>
      <w:r w:rsid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</w:p>
    <w:p w:rsidR="00ED7D89" w:rsidRPr="00ED7D89" w:rsidRDefault="00ED7D89" w:rsidP="00B771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pytań lub potrzeby uzyskania dodatkowych informacji, prosimy o kontakt</w:t>
      </w:r>
      <w:r w:rsidR="00B771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Centrum Usług Wspólnych w Barwicach:</w:t>
      </w:r>
    </w:p>
    <w:p w:rsidR="00ED7D89" w:rsidRPr="00ED7D89" w:rsidRDefault="00ED7D89" w:rsidP="00B771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Telefon</w:t>
      </w: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94 712 73 64</w:t>
      </w:r>
    </w:p>
    <w:p w:rsidR="00ED7D89" w:rsidRPr="00ED7D89" w:rsidRDefault="00ED7D89" w:rsidP="00B771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E-mail</w:t>
      </w: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sekretariat.zago@um.barwic.pl</w:t>
      </w:r>
    </w:p>
    <w:p w:rsidR="00ED7D89" w:rsidRPr="00ED7D89" w:rsidRDefault="00ED7D89" w:rsidP="00B7715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7D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</w:t>
      </w:r>
      <w:r w:rsidRPr="00ED7D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Pomorska 3, 78-460 Barwice</w:t>
      </w:r>
    </w:p>
    <w:p w:rsidR="00ED7D89" w:rsidRPr="005D116F" w:rsidRDefault="00ED7D89" w:rsidP="00ED7D89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</w:rPr>
      </w:pPr>
    </w:p>
    <w:sectPr w:rsidR="00ED7D89" w:rsidRPr="005D1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823A0"/>
    <w:multiLevelType w:val="multilevel"/>
    <w:tmpl w:val="DD5C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14B0B"/>
    <w:multiLevelType w:val="multilevel"/>
    <w:tmpl w:val="56D6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FA113D"/>
    <w:multiLevelType w:val="multilevel"/>
    <w:tmpl w:val="E542A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156FDF"/>
    <w:multiLevelType w:val="multilevel"/>
    <w:tmpl w:val="FEB05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8F1D1A"/>
    <w:multiLevelType w:val="multilevel"/>
    <w:tmpl w:val="59A6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E2A"/>
    <w:rsid w:val="000A0E2A"/>
    <w:rsid w:val="001E384B"/>
    <w:rsid w:val="00392279"/>
    <w:rsid w:val="003F3C48"/>
    <w:rsid w:val="004C0B5D"/>
    <w:rsid w:val="005D116F"/>
    <w:rsid w:val="0081658F"/>
    <w:rsid w:val="00820667"/>
    <w:rsid w:val="00B7715E"/>
    <w:rsid w:val="00BE0330"/>
    <w:rsid w:val="00C202AE"/>
    <w:rsid w:val="00C91FAC"/>
    <w:rsid w:val="00CE60A8"/>
    <w:rsid w:val="00ED7D89"/>
    <w:rsid w:val="00FE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382B6-6BA0-44AE-B3FB-74B80A2FA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20667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8"/>
      <w:szCs w:val="24"/>
    </w:rPr>
  </w:style>
  <w:style w:type="paragraph" w:styleId="Akapitzlist">
    <w:name w:val="List Paragraph"/>
    <w:basedOn w:val="Normalny"/>
    <w:uiPriority w:val="34"/>
    <w:qFormat/>
    <w:rsid w:val="00B771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Apanowicz</dc:creator>
  <cp:keywords/>
  <dc:description/>
  <cp:lastModifiedBy>Katarzyna Apanowicz</cp:lastModifiedBy>
  <cp:revision>7</cp:revision>
  <dcterms:created xsi:type="dcterms:W3CDTF">2024-07-25T13:20:00Z</dcterms:created>
  <dcterms:modified xsi:type="dcterms:W3CDTF">2025-07-24T10:34:00Z</dcterms:modified>
</cp:coreProperties>
</file>